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E24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E24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9F024C" w:rsidRPr="002702E7" w:rsidRDefault="009F024C" w:rsidP="009F024C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7650A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650A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F6A7C" w:rsidRDefault="007F6A7C" w:rsidP="00875196">
            <w:pPr>
              <w:pStyle w:val="Title"/>
              <w:jc w:val="left"/>
              <w:rPr>
                <w:b/>
              </w:rPr>
            </w:pPr>
            <w:r w:rsidRPr="007F6A7C">
              <w:rPr>
                <w:b/>
                <w:szCs w:val="24"/>
              </w:rPr>
              <w:t>14CE3013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650A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F6A7C" w:rsidRDefault="007F6A7C" w:rsidP="007F6A7C">
            <w:pPr>
              <w:autoSpaceDE w:val="0"/>
              <w:autoSpaceDN w:val="0"/>
              <w:adjustRightInd w:val="0"/>
              <w:rPr>
                <w:b/>
              </w:rPr>
            </w:pPr>
            <w:r w:rsidRPr="007F6A7C">
              <w:rPr>
                <w:b/>
              </w:rPr>
              <w:t>DESIGN OF STRUCTURES FOR DYNAMIC LOAD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7650AB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7650AB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650A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F41E1" w:rsidP="007650AB">
            <w:pPr>
              <w:jc w:val="both"/>
            </w:pPr>
            <w:r>
              <w:t>A</w:t>
            </w:r>
            <w:r w:rsidRPr="004F41E1">
              <w:t>n increase in tensile </w:t>
            </w:r>
            <w:hyperlink r:id="rId8" w:tooltip="Yield strength" w:history="1">
              <w:r w:rsidRPr="004F41E1">
                <w:t>yield strength</w:t>
              </w:r>
            </w:hyperlink>
            <w:r w:rsidRPr="004F41E1">
              <w:t> occurs at the expense of compressive </w:t>
            </w:r>
            <w:hyperlink r:id="rId9" w:tooltip="Yield strength" w:history="1">
              <w:r w:rsidRPr="004F41E1">
                <w:t>yield strength</w:t>
              </w:r>
            </w:hyperlink>
            <w:r>
              <w:t xml:space="preserve">” Identify this effect and discuss the </w:t>
            </w:r>
            <w:proofErr w:type="spellStart"/>
            <w:r>
              <w:t>beahaviour</w:t>
            </w:r>
            <w:proofErr w:type="spellEnd"/>
            <w:r w:rsidR="007650A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71A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1AD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65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F41E1" w:rsidP="007650AB">
            <w:pPr>
              <w:jc w:val="both"/>
            </w:pPr>
            <w:r>
              <w:t>Discuss the behavior of soil subjected to cyclic loading</w:t>
            </w:r>
            <w:r w:rsidR="007650A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E40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F41E1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E4002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650A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650A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F41E1" w:rsidP="007650AB">
            <w:pPr>
              <w:jc w:val="both"/>
            </w:pPr>
            <w:r w:rsidRPr="004F41E1">
              <w:t xml:space="preserve">Outline </w:t>
            </w:r>
            <w:r>
              <w:t>the various</w:t>
            </w:r>
            <w:r w:rsidRPr="004F41E1">
              <w:t xml:space="preserve"> Lifeline Protection Technologies</w:t>
            </w:r>
            <w:r w:rsidR="007650A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F41E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84FE9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65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F41E1" w:rsidP="007650AB">
            <w:pPr>
              <w:jc w:val="both"/>
            </w:pPr>
            <w:r>
              <w:t>Explain the earthquake resistant design of buried structures</w:t>
            </w:r>
            <w:r w:rsidR="007650A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D5D6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84FE9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84FE9" w:rsidP="007650AB">
            <w:pPr>
              <w:jc w:val="both"/>
            </w:pPr>
            <w:r w:rsidRPr="00E84FE9">
              <w:t>Enumerate the step by step procedure for push over analysis</w:t>
            </w:r>
            <w:r w:rsidR="007650AB">
              <w:t>.</w:t>
            </w:r>
            <w:r w:rsidRPr="00E84FE9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D5D6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84FE9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84FE9" w:rsidP="007650AB">
            <w:pPr>
              <w:jc w:val="both"/>
            </w:pPr>
            <w:r w:rsidRPr="00E84FE9">
              <w:t>Differentiate the design of structures for blast, earthquake and wind loads</w:t>
            </w:r>
            <w:r w:rsidR="007650AB">
              <w:t>.</w:t>
            </w:r>
            <w:r w:rsidRPr="005527B3">
              <w:rPr>
                <w:sz w:val="28"/>
                <w:szCs w:val="28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D5D6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84FE9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650A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80C1F" w:rsidP="004F41E1">
            <w:pPr>
              <w:jc w:val="both"/>
            </w:pPr>
            <w:r w:rsidRPr="00D80C1F">
              <w:t>A 1</w:t>
            </w:r>
            <w:r w:rsidR="004F41E1">
              <w:t>5</w:t>
            </w:r>
            <w:r w:rsidRPr="00D80C1F">
              <w:t xml:space="preserve">0 m tall RC cylindrical chimney of uniform cross section (A = </w:t>
            </w:r>
            <w:r w:rsidR="004F41E1">
              <w:t>9</w:t>
            </w:r>
            <w:r w:rsidRPr="00D80C1F">
              <w:t xml:space="preserve"> m</w:t>
            </w:r>
            <w:r w:rsidRPr="00904332">
              <w:rPr>
                <w:vertAlign w:val="superscript"/>
              </w:rPr>
              <w:t>2</w:t>
            </w:r>
            <w:r w:rsidRPr="00D80C1F">
              <w:t>, I =</w:t>
            </w:r>
            <w:r w:rsidR="004F41E1">
              <w:t>9</w:t>
            </w:r>
            <w:r w:rsidRPr="00D80C1F">
              <w:t xml:space="preserve"> m</w:t>
            </w:r>
            <w:r w:rsidRPr="00D80C1F">
              <w:rPr>
                <w:vertAlign w:val="superscript"/>
              </w:rPr>
              <w:t>4</w:t>
            </w:r>
            <w:r w:rsidRPr="00D80C1F">
              <w:t xml:space="preserve">) has weight of 25 </w:t>
            </w:r>
            <w:proofErr w:type="spellStart"/>
            <w:r w:rsidRPr="00D80C1F">
              <w:t>kN</w:t>
            </w:r>
            <w:proofErr w:type="spellEnd"/>
            <w:r w:rsidRPr="00D80C1F">
              <w:t>/m</w:t>
            </w:r>
            <w:r w:rsidRPr="00D80C1F">
              <w:rPr>
                <w:vertAlign w:val="superscript"/>
              </w:rPr>
              <w:t>3</w:t>
            </w:r>
            <w:r w:rsidRPr="00D80C1F">
              <w:t xml:space="preserve"> and E = 3.4X10</w:t>
            </w:r>
            <w:r w:rsidRPr="00D80C1F">
              <w:rPr>
                <w:vertAlign w:val="superscript"/>
              </w:rPr>
              <w:t>4</w:t>
            </w:r>
            <w:r w:rsidRPr="00D80C1F">
              <w:t>N/mm</w:t>
            </w:r>
            <w:r w:rsidRPr="00D80C1F">
              <w:rPr>
                <w:vertAlign w:val="superscript"/>
              </w:rPr>
              <w:t>2</w:t>
            </w:r>
            <w:r w:rsidRPr="00D80C1F">
              <w:t xml:space="preserve">. Determine the base moment and shear under earthquake conditions. The structure is located in seismic zone </w:t>
            </w:r>
            <w:r w:rsidR="004F41E1">
              <w:t>III</w:t>
            </w:r>
            <w:r w:rsidRPr="00D80C1F">
              <w:t xml:space="preserve"> and is supported on raft foundation. Take damping factor as 5% and importance factor as 2.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D5D6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80C1F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E01F47" w:rsidP="001533CE">
            <w:pPr>
              <w:jc w:val="both"/>
            </w:pPr>
            <w:r>
              <w:t xml:space="preserve">Differentiate the </w:t>
            </w:r>
            <w:proofErr w:type="spellStart"/>
            <w:r>
              <w:t>aeroelastic</w:t>
            </w:r>
            <w:proofErr w:type="spellEnd"/>
            <w:r>
              <w:t xml:space="preserve"> and aerodynamic effects</w:t>
            </w:r>
            <w:r w:rsidR="00F636EA">
              <w:t>. Explain in detail the procedure of wind load analysis using wind tunnel test.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D5D6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533CE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650A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80C1F" w:rsidP="007650AB">
            <w:pPr>
              <w:jc w:val="both"/>
            </w:pPr>
            <w:r>
              <w:t xml:space="preserve">Discuss the </w:t>
            </w:r>
            <w:r w:rsidR="00EF3E20">
              <w:t>mechanism of damage of buildings subjected to blast and the procedure for analysis of structures subjected to blast load</w:t>
            </w:r>
            <w:r w:rsidR="00FB516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D5D6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F3E20" w:rsidP="00670A67">
            <w:pPr>
              <w:jc w:val="center"/>
            </w:pPr>
            <w:r>
              <w:t>2</w:t>
            </w:r>
            <w:r w:rsidR="00904332">
              <w:t>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80C1F" w:rsidP="007650AB">
            <w:pPr>
              <w:jc w:val="both"/>
            </w:pPr>
            <w:r w:rsidRPr="006678F7">
              <w:t>A building of size 1</w:t>
            </w:r>
            <w:r w:rsidR="00EF3E20">
              <w:t>5</w:t>
            </w:r>
            <w:r w:rsidRPr="006678F7">
              <w:t>x 1</w:t>
            </w:r>
            <w:r w:rsidR="00EF3E20">
              <w:t>5</w:t>
            </w:r>
            <w:r w:rsidRPr="006678F7">
              <w:t xml:space="preserve"> m in plan and 3</w:t>
            </w:r>
            <w:r w:rsidR="00EF3E20">
              <w:t>3</w:t>
            </w:r>
            <w:r w:rsidRPr="006678F7">
              <w:t xml:space="preserve">m in height is located in </w:t>
            </w:r>
            <w:r w:rsidR="00EF3E20">
              <w:t>Mumbai</w:t>
            </w:r>
            <w:r w:rsidRPr="006678F7">
              <w:t xml:space="preserve"> at a distance of </w:t>
            </w:r>
            <w:r w:rsidR="00EF3E20">
              <w:t>20</w:t>
            </w:r>
            <w:r w:rsidRPr="006678F7">
              <w:t>0m from the sea face. Determine the distribution of Wind pressure along the height of the building. Assume suitable data.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74C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04332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7650A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EF3E20" w:rsidP="007650AB">
            <w:pPr>
              <w:jc w:val="both"/>
            </w:pPr>
            <w:r w:rsidRPr="002C5186">
              <w:t>Compare the structural control methods with emphasis on application. Briefly discuss on base isolation</w:t>
            </w:r>
            <w:r w:rsidR="00FB516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74C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04332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7650A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B5163" w:rsidRDefault="00FB5163" w:rsidP="00670A67">
            <w:pPr>
              <w:rPr>
                <w:b/>
                <w:u w:val="single"/>
              </w:rPr>
            </w:pPr>
          </w:p>
          <w:p w:rsidR="005D0F4A" w:rsidRPr="007650AB" w:rsidRDefault="005D0F4A" w:rsidP="00670A67">
            <w:pPr>
              <w:rPr>
                <w:b/>
                <w:u w:val="single"/>
              </w:rPr>
            </w:pPr>
            <w:r w:rsidRPr="007650AB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50A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D74C4" w:rsidP="007650AB">
            <w:pPr>
              <w:jc w:val="both"/>
            </w:pPr>
            <w:r>
              <w:t>Discuss on system identification with respect to base isolation technique.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74C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96564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B831CE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158FF"/>
    <w:multiLevelType w:val="hybridMultilevel"/>
    <w:tmpl w:val="CD282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B5C6B"/>
    <w:multiLevelType w:val="hybridMultilevel"/>
    <w:tmpl w:val="8F205F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76D8"/>
    <w:rsid w:val="00061821"/>
    <w:rsid w:val="000F3EFE"/>
    <w:rsid w:val="001533CE"/>
    <w:rsid w:val="001C573F"/>
    <w:rsid w:val="001D41FE"/>
    <w:rsid w:val="001D670F"/>
    <w:rsid w:val="001E2222"/>
    <w:rsid w:val="001F54D1"/>
    <w:rsid w:val="001F7E9B"/>
    <w:rsid w:val="00271ADC"/>
    <w:rsid w:val="00296564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472E"/>
    <w:rsid w:val="003B14BC"/>
    <w:rsid w:val="003B1F06"/>
    <w:rsid w:val="003C6BB4"/>
    <w:rsid w:val="003D5D6A"/>
    <w:rsid w:val="003E4002"/>
    <w:rsid w:val="0046314C"/>
    <w:rsid w:val="0046787F"/>
    <w:rsid w:val="00491D85"/>
    <w:rsid w:val="004F2E1D"/>
    <w:rsid w:val="004F41E1"/>
    <w:rsid w:val="004F787A"/>
    <w:rsid w:val="004F7A7C"/>
    <w:rsid w:val="00501F18"/>
    <w:rsid w:val="0050571C"/>
    <w:rsid w:val="005133D7"/>
    <w:rsid w:val="005527A4"/>
    <w:rsid w:val="005814FF"/>
    <w:rsid w:val="005D0F4A"/>
    <w:rsid w:val="005F011C"/>
    <w:rsid w:val="0062605C"/>
    <w:rsid w:val="006678F7"/>
    <w:rsid w:val="00670A67"/>
    <w:rsid w:val="00681B25"/>
    <w:rsid w:val="006C7354"/>
    <w:rsid w:val="00725A0A"/>
    <w:rsid w:val="007326F6"/>
    <w:rsid w:val="007650AB"/>
    <w:rsid w:val="007F6A7C"/>
    <w:rsid w:val="00802202"/>
    <w:rsid w:val="0081627E"/>
    <w:rsid w:val="00875196"/>
    <w:rsid w:val="008A56BE"/>
    <w:rsid w:val="008B0703"/>
    <w:rsid w:val="00904332"/>
    <w:rsid w:val="00904D12"/>
    <w:rsid w:val="0092073E"/>
    <w:rsid w:val="0095679B"/>
    <w:rsid w:val="009B53DD"/>
    <w:rsid w:val="009C5A1D"/>
    <w:rsid w:val="009F024C"/>
    <w:rsid w:val="00AA3F2E"/>
    <w:rsid w:val="00AA5E39"/>
    <w:rsid w:val="00AA6B40"/>
    <w:rsid w:val="00AD6C09"/>
    <w:rsid w:val="00AD74C4"/>
    <w:rsid w:val="00AE264C"/>
    <w:rsid w:val="00AE679B"/>
    <w:rsid w:val="00B009B1"/>
    <w:rsid w:val="00B60E7E"/>
    <w:rsid w:val="00B831CE"/>
    <w:rsid w:val="00BA539E"/>
    <w:rsid w:val="00BB36C0"/>
    <w:rsid w:val="00BB5C6B"/>
    <w:rsid w:val="00BF25ED"/>
    <w:rsid w:val="00C36C8A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80C1F"/>
    <w:rsid w:val="00D94D54"/>
    <w:rsid w:val="00DE0497"/>
    <w:rsid w:val="00DE246B"/>
    <w:rsid w:val="00DE387F"/>
    <w:rsid w:val="00E01780"/>
    <w:rsid w:val="00E01F47"/>
    <w:rsid w:val="00E20BF7"/>
    <w:rsid w:val="00E70A47"/>
    <w:rsid w:val="00E824B7"/>
    <w:rsid w:val="00E84FE9"/>
    <w:rsid w:val="00EF3E20"/>
    <w:rsid w:val="00F11EDB"/>
    <w:rsid w:val="00F162EA"/>
    <w:rsid w:val="00F208C0"/>
    <w:rsid w:val="00F266A7"/>
    <w:rsid w:val="00F52644"/>
    <w:rsid w:val="00F55D6F"/>
    <w:rsid w:val="00F636EA"/>
    <w:rsid w:val="00FB5163"/>
    <w:rsid w:val="00FB61D5"/>
    <w:rsid w:val="00FC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F41E1"/>
  </w:style>
  <w:style w:type="character" w:styleId="Hyperlink">
    <w:name w:val="Hyperlink"/>
    <w:basedOn w:val="DefaultParagraphFont"/>
    <w:uiPriority w:val="99"/>
    <w:semiHidden/>
    <w:unhideWhenUsed/>
    <w:rsid w:val="004F41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Yield_strength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Yield_streng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25AC4-5C01-4713-8381-C96442609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2017-03-30T10:47:00Z</cp:lastPrinted>
  <dcterms:created xsi:type="dcterms:W3CDTF">2017-03-30T10:47:00Z</dcterms:created>
  <dcterms:modified xsi:type="dcterms:W3CDTF">2017-06-13T09:22:00Z</dcterms:modified>
</cp:coreProperties>
</file>